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D42" w:rsidRDefault="00490D42" w:rsidP="00490D42">
      <w:pPr>
        <w:pStyle w:val="a3"/>
      </w:pPr>
      <w:r>
        <w:rPr>
          <w:b/>
          <w:bCs/>
          <w:color w:val="000000"/>
        </w:rPr>
        <w:t xml:space="preserve">Информация о материально-техническом обеспечении образовательной деятельности </w:t>
      </w:r>
    </w:p>
    <w:p w:rsidR="00490D42" w:rsidRDefault="00490D42" w:rsidP="00490D42">
      <w:pPr>
        <w:pStyle w:val="a3"/>
      </w:pPr>
      <w:r>
        <w:rPr>
          <w:b/>
          <w:bCs/>
          <w:color w:val="000000"/>
        </w:rPr>
        <w:t>1.Сведения о зданиях и строениях МБОУ Майорская СОШ</w:t>
      </w:r>
      <w:proofErr w:type="gramStart"/>
      <w:r>
        <w:rPr>
          <w:b/>
          <w:bCs/>
          <w:color w:val="000000"/>
        </w:rPr>
        <w:t xml:space="preserve"> :</w:t>
      </w:r>
      <w:proofErr w:type="gramEnd"/>
      <w:r>
        <w:rPr>
          <w:b/>
          <w:bCs/>
          <w:color w:val="000000"/>
        </w:rPr>
        <w:br/>
        <w:t>- наименование:</w:t>
      </w:r>
      <w:r>
        <w:rPr>
          <w:b/>
          <w:bCs/>
          <w:color w:val="000000"/>
        </w:rPr>
        <w:br/>
        <w:t>муниципальное бюджетное общеобразовательное учреждение Майорская средняя общеобразовательная школа (основное здание, спортивная площадка )</w:t>
      </w:r>
      <w:r>
        <w:rPr>
          <w:b/>
          <w:bCs/>
          <w:color w:val="000000"/>
        </w:rPr>
        <w:br/>
        <w:t>- адрес:</w:t>
      </w:r>
      <w:r>
        <w:rPr>
          <w:b/>
          <w:bCs/>
          <w:color w:val="000000"/>
        </w:rPr>
        <w:br/>
        <w:t>Российская Федерация ,347501 ,Ростовская область</w:t>
      </w:r>
      <w:proofErr w:type="gramStart"/>
      <w:r>
        <w:rPr>
          <w:b/>
          <w:bCs/>
          <w:color w:val="000000"/>
        </w:rPr>
        <w:t xml:space="preserve"> ,</w:t>
      </w:r>
      <w:proofErr w:type="gramEnd"/>
      <w:r>
        <w:rPr>
          <w:b/>
          <w:bCs/>
          <w:color w:val="000000"/>
        </w:rPr>
        <w:t>Орловский район , хутор Майорский , улица Магистральная , 20</w:t>
      </w:r>
      <w:r>
        <w:rPr>
          <w:b/>
          <w:bCs/>
          <w:color w:val="000000"/>
        </w:rPr>
        <w:br/>
        <w:t>- год постройки:</w:t>
      </w:r>
      <w:r>
        <w:rPr>
          <w:b/>
          <w:bCs/>
          <w:color w:val="000000"/>
        </w:rPr>
        <w:br/>
        <w:t>основное здание -1946 год;</w:t>
      </w:r>
      <w:r>
        <w:rPr>
          <w:b/>
          <w:bCs/>
          <w:color w:val="000000"/>
        </w:rPr>
        <w:br/>
        <w:t>- этажность зданий :</w:t>
      </w:r>
      <w:r>
        <w:rPr>
          <w:b/>
          <w:bCs/>
          <w:color w:val="000000"/>
        </w:rPr>
        <w:br/>
        <w:t>основное здание -1 этаж, стены кирпичные, кровля 2-х скатная; котельная, гаражи -1 этажное здание, кирпичное, крыша односкатная, шиферная; спортивная площадка, территория школьного двора имеет твердое покрытие (асфальт), ограждение.</w:t>
      </w:r>
      <w:r>
        <w:rPr>
          <w:b/>
          <w:bCs/>
          <w:color w:val="000000"/>
        </w:rPr>
        <w:br/>
      </w:r>
      <w:r>
        <w:rPr>
          <w:b/>
          <w:bCs/>
          <w:color w:val="000000"/>
        </w:rPr>
        <w:br/>
        <w:t xml:space="preserve">Школа имеет автономную газовую котельную, автоматическую установку пожарной сигнализации, камеры видеонаблюдения, вывод кнопки на пульт 01, интернет, водопроводные и канализационные системы. </w:t>
      </w:r>
      <w:r>
        <w:rPr>
          <w:b/>
          <w:bCs/>
          <w:color w:val="000000"/>
        </w:rPr>
        <w:br/>
      </w:r>
      <w:r>
        <w:rPr>
          <w:b/>
          <w:bCs/>
          <w:color w:val="000000"/>
        </w:rPr>
        <w:br/>
        <w:t>На территории школьного двора оборудована спортивная площадка (</w:t>
      </w:r>
      <w:proofErr w:type="gramStart"/>
      <w:r>
        <w:rPr>
          <w:b/>
          <w:bCs/>
          <w:color w:val="000000"/>
        </w:rPr>
        <w:t>футбольное</w:t>
      </w:r>
      <w:proofErr w:type="gramEnd"/>
      <w:r>
        <w:rPr>
          <w:b/>
          <w:bCs/>
          <w:color w:val="000000"/>
        </w:rPr>
        <w:t xml:space="preserve">, волейбольная площадка, беговая дорожка, турники). Спортивная площадка имеет твердое покрытие. </w:t>
      </w:r>
      <w:r>
        <w:rPr>
          <w:b/>
          <w:bCs/>
          <w:color w:val="000000"/>
        </w:rPr>
        <w:br/>
      </w:r>
      <w:r>
        <w:rPr>
          <w:b/>
          <w:bCs/>
          <w:color w:val="000000"/>
        </w:rPr>
        <w:br/>
        <w:t>В школе имеется 11 учебных кабинетов ( в т.ч.1 кабинет информатики, 1 кабинет биологии),  библиотек</w:t>
      </w:r>
      <w:proofErr w:type="gramStart"/>
      <w:r>
        <w:rPr>
          <w:b/>
          <w:bCs/>
          <w:color w:val="000000"/>
        </w:rPr>
        <w:t>а-</w:t>
      </w:r>
      <w:proofErr w:type="gramEnd"/>
      <w:r>
        <w:rPr>
          <w:b/>
          <w:bCs/>
          <w:color w:val="000000"/>
        </w:rPr>
        <w:t xml:space="preserve"> имеют доступ в сеть Интернет, столовая.</w:t>
      </w:r>
      <w:r>
        <w:rPr>
          <w:b/>
          <w:bCs/>
          <w:color w:val="000000"/>
        </w:rPr>
        <w:br/>
      </w:r>
      <w:r>
        <w:rPr>
          <w:b/>
          <w:bCs/>
          <w:color w:val="000000"/>
        </w:rPr>
        <w:br/>
        <w:t>Все учащиеся получают горячее питание.</w:t>
      </w:r>
      <w:r>
        <w:rPr>
          <w:b/>
          <w:bCs/>
          <w:color w:val="000000"/>
        </w:rPr>
        <w:br/>
      </w:r>
      <w:r>
        <w:rPr>
          <w:b/>
          <w:bCs/>
          <w:color w:val="000000"/>
        </w:rPr>
        <w:br/>
        <w:t xml:space="preserve">Объекты для проведения практических работ: оборудование кабинетов химии, физики, информатики, технологии. </w:t>
      </w:r>
      <w:r>
        <w:rPr>
          <w:b/>
          <w:bCs/>
          <w:color w:val="000000"/>
        </w:rPr>
        <w:br/>
        <w:t xml:space="preserve">2. МБОУ ОСОШ №1 </w:t>
      </w:r>
      <w:proofErr w:type="gramStart"/>
      <w:r>
        <w:rPr>
          <w:b/>
          <w:bCs/>
          <w:color w:val="000000"/>
        </w:rPr>
        <w:t>оснащена</w:t>
      </w:r>
      <w:proofErr w:type="gramEnd"/>
      <w:r>
        <w:rPr>
          <w:b/>
          <w:bCs/>
          <w:color w:val="000000"/>
        </w:rPr>
        <w:t xml:space="preserve"> современными средствами обучения и воспитания обучающихся. На данный момент в школе имеется</w:t>
      </w:r>
      <w:proofErr w:type="gramStart"/>
      <w:r>
        <w:rPr>
          <w:b/>
          <w:bCs/>
          <w:color w:val="000000"/>
        </w:rPr>
        <w:t xml:space="preserve"> :</w:t>
      </w:r>
      <w:proofErr w:type="gramEnd"/>
      <w:r>
        <w:rPr>
          <w:b/>
          <w:bCs/>
          <w:color w:val="000000"/>
        </w:rPr>
        <w:br/>
        <w:t>- Компьютеров и ноутбуков -40 шт.</w:t>
      </w:r>
      <w:r>
        <w:rPr>
          <w:b/>
          <w:bCs/>
          <w:color w:val="000000"/>
        </w:rPr>
        <w:br/>
        <w:t>- из них ноутбуков - 11 шт.</w:t>
      </w:r>
      <w:r>
        <w:rPr>
          <w:b/>
          <w:bCs/>
          <w:color w:val="000000"/>
        </w:rPr>
        <w:br/>
        <w:t>- Интерактивные доски- 7 шт.</w:t>
      </w:r>
      <w:r>
        <w:rPr>
          <w:b/>
          <w:bCs/>
          <w:color w:val="000000"/>
        </w:rPr>
        <w:br/>
        <w:t>- Проекторы- 11 шт.</w:t>
      </w:r>
      <w:r>
        <w:rPr>
          <w:b/>
          <w:bCs/>
          <w:color w:val="000000"/>
        </w:rPr>
        <w:br/>
        <w:t>- МФУ, принтеры – 8 шт.</w:t>
      </w:r>
      <w:r>
        <w:rPr>
          <w:b/>
          <w:bCs/>
          <w:color w:val="000000"/>
        </w:rPr>
        <w:br/>
        <w:t xml:space="preserve">- </w:t>
      </w:r>
      <w:proofErr w:type="spellStart"/>
      <w:r>
        <w:rPr>
          <w:b/>
          <w:bCs/>
          <w:color w:val="000000"/>
        </w:rPr>
        <w:t>Музкальный</w:t>
      </w:r>
      <w:proofErr w:type="spellEnd"/>
      <w:r>
        <w:rPr>
          <w:b/>
          <w:bCs/>
          <w:color w:val="000000"/>
        </w:rPr>
        <w:t xml:space="preserve"> центр - 1 шт.</w:t>
      </w:r>
      <w:r>
        <w:rPr>
          <w:b/>
          <w:bCs/>
          <w:color w:val="000000"/>
        </w:rPr>
        <w:br/>
      </w:r>
      <w:r>
        <w:rPr>
          <w:b/>
          <w:bCs/>
          <w:color w:val="000000"/>
        </w:rPr>
        <w:br/>
        <w:t>Школа оснащена современным спортивным оборудованием и инвентарем (теннисный стол, козел гимнастический, конь гимнастический, щиты баскетбольные, ворота футбольные, бревно гимнастическое, маты гимнастические, скакалки, гантели,</w:t>
      </w:r>
      <w:proofErr w:type="gramStart"/>
      <w:r>
        <w:rPr>
          <w:b/>
          <w:bCs/>
          <w:color w:val="000000"/>
        </w:rPr>
        <w:t xml:space="preserve"> ,</w:t>
      </w:r>
      <w:proofErr w:type="gramEnd"/>
      <w:r>
        <w:rPr>
          <w:b/>
          <w:bCs/>
          <w:color w:val="000000"/>
        </w:rPr>
        <w:t xml:space="preserve"> мячи (футбольные, волейбольные, баскетбольные, гандбольные), сетки и </w:t>
      </w:r>
      <w:proofErr w:type="spellStart"/>
      <w:r>
        <w:rPr>
          <w:b/>
          <w:bCs/>
          <w:color w:val="000000"/>
        </w:rPr>
        <w:t>т.д</w:t>
      </w:r>
      <w:proofErr w:type="spellEnd"/>
      <w:r>
        <w:rPr>
          <w:b/>
          <w:bCs/>
          <w:color w:val="000000"/>
        </w:rPr>
        <w:t>).</w:t>
      </w:r>
      <w:r>
        <w:rPr>
          <w:b/>
          <w:bCs/>
          <w:color w:val="000000"/>
        </w:rPr>
        <w:br/>
      </w:r>
      <w:r>
        <w:rPr>
          <w:b/>
          <w:bCs/>
          <w:color w:val="000000"/>
        </w:rPr>
        <w:br/>
      </w:r>
    </w:p>
    <w:p w:rsidR="00FD3196" w:rsidRDefault="00FD3196"/>
    <w:sectPr w:rsidR="00FD3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90D42"/>
    <w:rsid w:val="00490D42"/>
    <w:rsid w:val="00FD3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0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90D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2019-06-04T07:51:00Z</dcterms:created>
  <dcterms:modified xsi:type="dcterms:W3CDTF">2019-06-04T07:59:00Z</dcterms:modified>
</cp:coreProperties>
</file>